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112-04/22-01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1F0B0E">
        <w:rPr>
          <w:sz w:val="20"/>
          <w:szCs w:val="20"/>
        </w:rPr>
        <w:t xml:space="preserve"> 2109-44-22-01-</w:t>
      </w:r>
      <w:r w:rsidR="00E62403">
        <w:rPr>
          <w:sz w:val="20"/>
          <w:szCs w:val="20"/>
        </w:rPr>
        <w:t>46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16160C">
        <w:rPr>
          <w:sz w:val="20"/>
          <w:szCs w:val="20"/>
        </w:rPr>
        <w:t>2</w:t>
      </w:r>
      <w:r w:rsidR="00E62403">
        <w:rPr>
          <w:sz w:val="20"/>
          <w:szCs w:val="20"/>
        </w:rPr>
        <w:t>8</w:t>
      </w:r>
      <w:r w:rsidR="00856DF9">
        <w:rPr>
          <w:sz w:val="20"/>
          <w:szCs w:val="20"/>
        </w:rPr>
        <w:t xml:space="preserve">. </w:t>
      </w:r>
      <w:r w:rsidR="0016160C">
        <w:rPr>
          <w:sz w:val="20"/>
          <w:szCs w:val="20"/>
        </w:rPr>
        <w:t>studeni</w:t>
      </w:r>
      <w:r w:rsidR="00856DF9">
        <w:rPr>
          <w:sz w:val="20"/>
          <w:szCs w:val="20"/>
        </w:rPr>
        <w:t xml:space="preserve"> 2022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F65D51">
        <w:rPr>
          <w:b/>
          <w:sz w:val="20"/>
          <w:szCs w:val="20"/>
        </w:rPr>
        <w:t>prirode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C85C99">
        <w:rPr>
          <w:sz w:val="20"/>
          <w:szCs w:val="20"/>
        </w:rPr>
        <w:t>7 sati</w:t>
      </w:r>
      <w:r w:rsidRPr="00893906">
        <w:rPr>
          <w:sz w:val="20"/>
          <w:szCs w:val="20"/>
        </w:rPr>
        <w:t xml:space="preserve">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F65D51">
        <w:rPr>
          <w:sz w:val="20"/>
          <w:szCs w:val="20"/>
        </w:rPr>
        <w:t xml:space="preserve"> (zamjena za </w:t>
      </w:r>
      <w:proofErr w:type="spellStart"/>
      <w:r w:rsidR="00F65D51">
        <w:rPr>
          <w:sz w:val="20"/>
          <w:szCs w:val="20"/>
        </w:rPr>
        <w:t>rodiljni</w:t>
      </w:r>
      <w:proofErr w:type="spellEnd"/>
      <w:r w:rsidR="00F65D51">
        <w:rPr>
          <w:sz w:val="20"/>
          <w:szCs w:val="20"/>
        </w:rPr>
        <w:t xml:space="preserve"> dopust)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9178B5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856DF9" w:rsidRDefault="00856DF9" w:rsidP="00E33860">
      <w:pPr>
        <w:ind w:right="-1368"/>
        <w:rPr>
          <w:rStyle w:val="Hiperveza"/>
          <w:color w:val="auto"/>
          <w:sz w:val="20"/>
          <w:szCs w:val="20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Zakon o odgoju i obrazovanju u osnovnoj i srednjoj školi (N</w:t>
      </w:r>
      <w:r w:rsidR="00C72853">
        <w:rPr>
          <w:rFonts w:eastAsiaTheme="minorHAnsi"/>
          <w:sz w:val="20"/>
          <w:szCs w:val="20"/>
          <w:lang w:eastAsia="en-US"/>
        </w:rPr>
        <w:t xml:space="preserve">arodne novine </w:t>
      </w:r>
      <w:r w:rsidRPr="00856DF9">
        <w:rPr>
          <w:rFonts w:eastAsiaTheme="minorHAnsi"/>
          <w:sz w:val="20"/>
          <w:szCs w:val="20"/>
          <w:lang w:eastAsia="en-US"/>
        </w:rPr>
        <w:t xml:space="preserve"> 87/08., 86/09., 92/10., 105/10., 90/11., 5/12., 16/12., 86/12., 126/12., 94/13., 152/14., 7/17., 68/18., 98/19 i 64/20)</w:t>
      </w:r>
    </w:p>
    <w:p w:rsidR="00856DF9" w:rsidRPr="00856DF9" w:rsidRDefault="00856DF9" w:rsidP="00856DF9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Pravilnik o načinima, postupcima i elementima vrednovanja učenika u osnovnoj i srednjoj školi (Narodne novine 112/10. i 82/19.)</w:t>
      </w:r>
    </w:p>
    <w:p w:rsidR="00856DF9" w:rsidRPr="00856DF9" w:rsidRDefault="00856DF9" w:rsidP="00856DF9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</w:t>
      </w:r>
      <w:r w:rsidRPr="00856DF9">
        <w:rPr>
          <w:rFonts w:eastAsiaTheme="minorHAnsi"/>
          <w:sz w:val="20"/>
          <w:szCs w:val="20"/>
          <w:lang w:eastAsia="en-US"/>
        </w:rPr>
        <w:t>Kurikul</w:t>
      </w:r>
      <w:r w:rsidR="00C72853">
        <w:rPr>
          <w:rFonts w:eastAsiaTheme="minorHAnsi"/>
          <w:sz w:val="20"/>
          <w:szCs w:val="20"/>
          <w:lang w:eastAsia="en-US"/>
        </w:rPr>
        <w:t>um</w:t>
      </w:r>
      <w:r w:rsidRPr="00856DF9">
        <w:rPr>
          <w:rFonts w:eastAsiaTheme="minorHAnsi"/>
          <w:sz w:val="20"/>
          <w:szCs w:val="20"/>
          <w:lang w:eastAsia="en-US"/>
        </w:rPr>
        <w:t xml:space="preserve"> za nastavni predmet </w:t>
      </w:r>
      <w:r w:rsidR="00F65D51">
        <w:rPr>
          <w:rFonts w:eastAsiaTheme="minorHAnsi"/>
          <w:sz w:val="20"/>
          <w:szCs w:val="20"/>
          <w:lang w:eastAsia="en-US"/>
        </w:rPr>
        <w:t>Priroda u</w:t>
      </w:r>
      <w:r w:rsidR="00C72853">
        <w:rPr>
          <w:rFonts w:eastAsiaTheme="minorHAnsi"/>
          <w:sz w:val="20"/>
          <w:szCs w:val="20"/>
          <w:lang w:eastAsia="en-US"/>
        </w:rPr>
        <w:t xml:space="preserve"> osnovnoj školi</w:t>
      </w:r>
      <w:r>
        <w:rPr>
          <w:rFonts w:eastAsiaTheme="minorHAnsi"/>
          <w:sz w:val="20"/>
          <w:szCs w:val="20"/>
          <w:lang w:eastAsia="en-US"/>
        </w:rPr>
        <w:t xml:space="preserve"> (dostupan na stranicama Ministarstva znanosti i obrazovanja)</w:t>
      </w:r>
      <w:r w:rsidRPr="00856DF9">
        <w:rPr>
          <w:rFonts w:eastAsiaTheme="minorHAnsi"/>
          <w:sz w:val="20"/>
          <w:szCs w:val="20"/>
          <w:lang w:eastAsia="en-US"/>
        </w:rPr>
        <w:t xml:space="preserve"> </w:t>
      </w:r>
    </w:p>
    <w:p w:rsidR="009178B5" w:rsidRDefault="009178B5" w:rsidP="009178B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9178B5" w:rsidRDefault="009178B5" w:rsidP="009178B5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  <w:bookmarkStart w:id="0" w:name="_GoBack"/>
      <w:bookmarkEnd w:id="0"/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9178B5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816BAD">
        <w:rPr>
          <w:sz w:val="20"/>
          <w:szCs w:val="20"/>
        </w:rPr>
        <w:t>2</w:t>
      </w:r>
      <w:r w:rsidR="00E62403">
        <w:rPr>
          <w:sz w:val="20"/>
          <w:szCs w:val="20"/>
        </w:rPr>
        <w:t>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D78EA">
        <w:rPr>
          <w:sz w:val="20"/>
          <w:szCs w:val="20"/>
        </w:rPr>
        <w:t>studeni</w:t>
      </w:r>
      <w:r w:rsidR="00856DF9">
        <w:rPr>
          <w:sz w:val="20"/>
          <w:szCs w:val="20"/>
        </w:rPr>
        <w:t xml:space="preserve"> 2022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6160C"/>
    <w:rsid w:val="00175F7F"/>
    <w:rsid w:val="001D78EA"/>
    <w:rsid w:val="001F0B0E"/>
    <w:rsid w:val="003170F2"/>
    <w:rsid w:val="00383548"/>
    <w:rsid w:val="003A00C1"/>
    <w:rsid w:val="004F18D7"/>
    <w:rsid w:val="004F4100"/>
    <w:rsid w:val="005210F1"/>
    <w:rsid w:val="0053441B"/>
    <w:rsid w:val="00552EFD"/>
    <w:rsid w:val="0060305A"/>
    <w:rsid w:val="00657F28"/>
    <w:rsid w:val="006A26C0"/>
    <w:rsid w:val="007D0D1A"/>
    <w:rsid w:val="007F3797"/>
    <w:rsid w:val="00803EF5"/>
    <w:rsid w:val="00816BAD"/>
    <w:rsid w:val="00854F68"/>
    <w:rsid w:val="00856DF9"/>
    <w:rsid w:val="00893906"/>
    <w:rsid w:val="008F5E40"/>
    <w:rsid w:val="009178B5"/>
    <w:rsid w:val="00927BE7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85C99"/>
    <w:rsid w:val="00CB5FE3"/>
    <w:rsid w:val="00E33860"/>
    <w:rsid w:val="00E47424"/>
    <w:rsid w:val="00E51F41"/>
    <w:rsid w:val="00E62403"/>
    <w:rsid w:val="00EF246B"/>
    <w:rsid w:val="00F65D51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75</cp:revision>
  <cp:lastPrinted>2022-11-25T12:40:00Z</cp:lastPrinted>
  <dcterms:created xsi:type="dcterms:W3CDTF">2019-03-15T11:09:00Z</dcterms:created>
  <dcterms:modified xsi:type="dcterms:W3CDTF">2022-11-28T07:11:00Z</dcterms:modified>
</cp:coreProperties>
</file>